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F3F" w:rsidRDefault="00094E35">
      <w:pPr>
        <w:spacing w:after="43" w:line="259" w:lineRule="auto"/>
        <w:ind w:left="0" w:right="2" w:firstLine="0"/>
        <w:jc w:val="center"/>
      </w:pPr>
      <w:r>
        <w:rPr>
          <w:b/>
          <w:sz w:val="40"/>
        </w:rPr>
        <w:t>TECHNICKÁ UNIVERZITA V LIBERCI</w:t>
      </w:r>
    </w:p>
    <w:p w:rsidR="00673F3F" w:rsidRDefault="00094E35">
      <w:pPr>
        <w:spacing w:after="157" w:line="259" w:lineRule="auto"/>
        <w:ind w:left="527" w:right="0" w:firstLine="0"/>
        <w:jc w:val="left"/>
      </w:pPr>
      <w:r>
        <w:rPr>
          <w:b/>
          <w:sz w:val="28"/>
        </w:rPr>
        <w:t>FAKULTA PŘÍRODOVĚDNĚ-HUMANITNÍ A PEDAGOGICKÁ</w:t>
      </w:r>
    </w:p>
    <w:p w:rsidR="00673F3F" w:rsidRDefault="00094E35">
      <w:pPr>
        <w:spacing w:after="2024" w:line="265" w:lineRule="auto"/>
        <w:ind w:right="4"/>
        <w:jc w:val="center"/>
      </w:pPr>
      <w:r>
        <w:rPr>
          <w:b/>
          <w:sz w:val="28"/>
        </w:rPr>
        <w:t>KATEDRA PEDAGOGIKY A PSYCHOLOGIE</w:t>
      </w:r>
    </w:p>
    <w:p w:rsidR="00673F3F" w:rsidRDefault="00094E35">
      <w:pPr>
        <w:spacing w:after="45" w:line="259" w:lineRule="auto"/>
        <w:ind w:left="0" w:right="4" w:firstLine="0"/>
        <w:jc w:val="center"/>
      </w:pPr>
      <w:r>
        <w:rPr>
          <w:b/>
          <w:sz w:val="36"/>
        </w:rPr>
        <w:t>PORTFOLIO STUDENTA</w:t>
      </w:r>
    </w:p>
    <w:p w:rsidR="00673F3F" w:rsidRDefault="00094E35">
      <w:pPr>
        <w:spacing w:after="152" w:line="265" w:lineRule="auto"/>
        <w:ind w:left="66" w:right="58"/>
        <w:jc w:val="center"/>
      </w:pPr>
      <w:r>
        <w:t>v programu celoživotního vzdělávání</w:t>
      </w:r>
    </w:p>
    <w:p w:rsidR="00673F3F" w:rsidRDefault="00094E35" w:rsidP="00094E35">
      <w:pPr>
        <w:spacing w:after="611"/>
        <w:ind w:left="257" w:right="0"/>
        <w:rPr>
          <w:szCs w:val="24"/>
        </w:rPr>
      </w:pPr>
      <w:r w:rsidRPr="00094E35">
        <w:rPr>
          <w:szCs w:val="24"/>
        </w:rPr>
        <w:t>Studium pedagogiky pro učitele odborných předmětů střední školy, pro učitele praktického vyučování střední školy, pro učitele odborného výcviku střední školy, pro učitele uměleckých odborných předmětů v základní umělecké škole, střední škole a konzervatoři a pro učitele jazykové školy s právem státní jazykové zkoušky</w:t>
      </w:r>
      <w:r>
        <w:rPr>
          <w:szCs w:val="24"/>
        </w:rPr>
        <w:t>.</w:t>
      </w:r>
    </w:p>
    <w:p w:rsidR="00094E35" w:rsidRPr="00094E35" w:rsidRDefault="00094E35" w:rsidP="00094E35">
      <w:pPr>
        <w:spacing w:after="611"/>
        <w:ind w:left="0" w:right="0" w:firstLine="0"/>
        <w:rPr>
          <w:szCs w:val="24"/>
        </w:rPr>
      </w:pPr>
    </w:p>
    <w:p w:rsidR="00673F3F" w:rsidRDefault="00094E35">
      <w:pPr>
        <w:spacing w:after="111" w:line="265" w:lineRule="auto"/>
        <w:ind w:left="66" w:right="58"/>
        <w:jc w:val="center"/>
      </w:pPr>
      <w:r>
        <w:t>jméno a příjmení</w:t>
      </w: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 w:rsidP="00094E35">
      <w:pPr>
        <w:spacing w:after="654" w:line="259" w:lineRule="auto"/>
        <w:ind w:left="0" w:right="0" w:firstLine="0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673F3F" w:rsidRDefault="00094E35">
      <w:pPr>
        <w:spacing w:after="654" w:line="259" w:lineRule="auto"/>
        <w:ind w:left="0" w:right="0" w:firstLine="0"/>
        <w:jc w:val="right"/>
      </w:pPr>
      <w:r>
        <w:rPr>
          <w:b/>
        </w:rPr>
        <w:t>Akademický rok:</w:t>
      </w:r>
      <w:r>
        <w:t xml:space="preserve"> 2025/2026</w:t>
      </w:r>
    </w:p>
    <w:p w:rsidR="00673F3F" w:rsidRDefault="00094E35">
      <w:pPr>
        <w:spacing w:line="265" w:lineRule="auto"/>
        <w:ind w:right="3"/>
        <w:jc w:val="center"/>
      </w:pPr>
      <w:r>
        <w:rPr>
          <w:b/>
          <w:sz w:val="28"/>
        </w:rPr>
        <w:lastRenderedPageBreak/>
        <w:t>ZADÁNÍ PORTFOLIA STUDENTA</w:t>
      </w:r>
    </w:p>
    <w:p w:rsidR="00673F3F" w:rsidRDefault="00094E35">
      <w:pPr>
        <w:spacing w:after="1068" w:line="265" w:lineRule="auto"/>
        <w:ind w:left="66" w:right="57"/>
        <w:jc w:val="center"/>
      </w:pPr>
      <w:r>
        <w:t>v programech celoživotního vzdělávání</w:t>
      </w:r>
    </w:p>
    <w:p w:rsidR="00673F3F" w:rsidRDefault="00094E35">
      <w:pPr>
        <w:spacing w:after="153"/>
        <w:ind w:left="-5" w:right="0"/>
        <w:jc w:val="left"/>
      </w:pPr>
      <w:r>
        <w:rPr>
          <w:b/>
        </w:rPr>
        <w:t>Jméno a příjmení studujícího</w:t>
      </w:r>
      <w:r>
        <w:t xml:space="preserve">: </w:t>
      </w:r>
    </w:p>
    <w:p w:rsidR="00094E35" w:rsidRDefault="00094E35" w:rsidP="00094E35">
      <w:pPr>
        <w:spacing w:after="611"/>
        <w:ind w:left="257" w:right="0"/>
        <w:rPr>
          <w:szCs w:val="24"/>
        </w:rPr>
      </w:pPr>
      <w:r>
        <w:rPr>
          <w:b/>
        </w:rPr>
        <w:t>Vzdělávací program</w:t>
      </w:r>
      <w:r>
        <w:t xml:space="preserve">: </w:t>
      </w:r>
      <w:r w:rsidRPr="00094E35">
        <w:rPr>
          <w:szCs w:val="24"/>
        </w:rPr>
        <w:t>Studium pedagogiky pro učitele odborných předmětů střední školy, pro učitele praktického vyučování střední školy, pro učitele odborného výcviku střední školy, pro učitele uměleckých odborných předmětů v základní umělecké škole, střední škole a konzervatoři a pro učitele jazykové školy s právem státní jazykové zkoušky</w:t>
      </w:r>
      <w:r>
        <w:rPr>
          <w:szCs w:val="24"/>
        </w:rPr>
        <w:t>.</w:t>
      </w:r>
    </w:p>
    <w:p w:rsidR="00673F3F" w:rsidRDefault="00673F3F">
      <w:pPr>
        <w:spacing w:after="1107"/>
        <w:ind w:left="-5" w:right="0"/>
      </w:pPr>
    </w:p>
    <w:p w:rsidR="00673F3F" w:rsidRDefault="00094E35">
      <w:pPr>
        <w:spacing w:line="265" w:lineRule="auto"/>
        <w:ind w:right="2"/>
        <w:jc w:val="center"/>
      </w:pPr>
      <w:r>
        <w:rPr>
          <w:b/>
          <w:sz w:val="28"/>
        </w:rPr>
        <w:t>Zásady pro vypracování</w:t>
      </w:r>
    </w:p>
    <w:p w:rsidR="00673F3F" w:rsidRDefault="00094E35">
      <w:pPr>
        <w:spacing w:after="153"/>
        <w:ind w:left="-5" w:right="0"/>
        <w:jc w:val="left"/>
      </w:pPr>
      <w:r>
        <w:rPr>
          <w:b/>
        </w:rPr>
        <w:t>I. Závazná struktura portfolia:</w:t>
      </w:r>
    </w:p>
    <w:p w:rsidR="00673F3F" w:rsidRDefault="00094E35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rPr>
          <w:color w:val="1D2125"/>
        </w:rPr>
        <w:t xml:space="preserve">Titulní strana </w:t>
      </w:r>
    </w:p>
    <w:p w:rsidR="00673F3F" w:rsidRDefault="00094E35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rPr>
          <w:color w:val="1D2125"/>
        </w:rPr>
        <w:t xml:space="preserve">Obsah </w:t>
      </w:r>
    </w:p>
    <w:p w:rsidR="00673F3F" w:rsidRDefault="00EC64FE">
      <w:pPr>
        <w:pStyle w:val="Nadpis1"/>
        <w:tabs>
          <w:tab w:val="center" w:pos="450"/>
          <w:tab w:val="center" w:pos="3509"/>
        </w:tabs>
        <w:spacing w:after="120" w:line="259" w:lineRule="auto"/>
        <w:ind w:left="0" w:firstLine="0"/>
      </w:pPr>
      <w:bookmarkStart w:id="0" w:name="_Toc56745"/>
      <w:r>
        <w:rPr>
          <w:b w:val="0"/>
          <w:color w:val="1D2125"/>
        </w:rPr>
        <w:t xml:space="preserve">     </w:t>
      </w:r>
      <w:r w:rsidR="00094E35">
        <w:rPr>
          <w:b w:val="0"/>
          <w:color w:val="1D2125"/>
        </w:rPr>
        <w:t>3.</w:t>
      </w:r>
      <w:r w:rsidR="00094E35">
        <w:rPr>
          <w:b w:val="0"/>
          <w:color w:val="1D2125"/>
        </w:rPr>
        <w:tab/>
        <w:t xml:space="preserve">Předmluva s prvky profesního strukturovaného životopisu </w:t>
      </w:r>
      <w:bookmarkEnd w:id="0"/>
    </w:p>
    <w:p w:rsidR="0059290C" w:rsidRDefault="00094E35">
      <w:pPr>
        <w:pStyle w:val="Nadpis1"/>
        <w:tabs>
          <w:tab w:val="center" w:pos="450"/>
          <w:tab w:val="center" w:pos="4762"/>
        </w:tabs>
        <w:spacing w:after="120" w:line="259" w:lineRule="auto"/>
        <w:ind w:left="0" w:firstLine="0"/>
        <w:rPr>
          <w:b w:val="0"/>
          <w:color w:val="1D2125"/>
        </w:rPr>
      </w:pPr>
      <w:bookmarkStart w:id="1" w:name="_Toc56746"/>
      <w:r>
        <w:rPr>
          <w:rFonts w:ascii="Calibri" w:eastAsia="Calibri" w:hAnsi="Calibri" w:cs="Calibri"/>
          <w:b w:val="0"/>
          <w:sz w:val="22"/>
        </w:rPr>
        <w:tab/>
      </w:r>
      <w:r w:rsidR="0059290C">
        <w:rPr>
          <w:rFonts w:ascii="Calibri" w:eastAsia="Calibri" w:hAnsi="Calibri" w:cs="Calibri"/>
          <w:b w:val="0"/>
          <w:sz w:val="22"/>
        </w:rPr>
        <w:t xml:space="preserve">      </w:t>
      </w:r>
      <w:r>
        <w:rPr>
          <w:b w:val="0"/>
          <w:color w:val="1D2125"/>
        </w:rPr>
        <w:t>4.</w:t>
      </w:r>
      <w:r w:rsidR="0059290C">
        <w:rPr>
          <w:b w:val="0"/>
          <w:color w:val="1D2125"/>
        </w:rPr>
        <w:t xml:space="preserve">    </w:t>
      </w:r>
      <w:r>
        <w:rPr>
          <w:b w:val="0"/>
          <w:color w:val="1D2125"/>
        </w:rPr>
        <w:t xml:space="preserve">Seznam prostudované odborné literatury </w:t>
      </w:r>
      <w:r w:rsidR="0059290C">
        <w:rPr>
          <w:b w:val="0"/>
          <w:color w:val="1D2125"/>
        </w:rPr>
        <w:t xml:space="preserve">a dalších zdrojů </w:t>
      </w:r>
      <w:r>
        <w:rPr>
          <w:b w:val="0"/>
          <w:color w:val="1D2125"/>
        </w:rPr>
        <w:t xml:space="preserve">vážící se obsahově </w:t>
      </w:r>
    </w:p>
    <w:p w:rsidR="00673F3F" w:rsidRDefault="0059290C">
      <w:pPr>
        <w:pStyle w:val="Nadpis1"/>
        <w:tabs>
          <w:tab w:val="center" w:pos="450"/>
          <w:tab w:val="center" w:pos="4762"/>
        </w:tabs>
        <w:spacing w:after="120" w:line="259" w:lineRule="auto"/>
        <w:ind w:left="0" w:firstLine="0"/>
      </w:pPr>
      <w:r>
        <w:rPr>
          <w:b w:val="0"/>
          <w:color w:val="1D2125"/>
        </w:rPr>
        <w:t xml:space="preserve">            </w:t>
      </w:r>
      <w:r w:rsidR="00094E35">
        <w:rPr>
          <w:b w:val="0"/>
          <w:color w:val="1D2125"/>
        </w:rPr>
        <w:t xml:space="preserve">k předmětům programu </w:t>
      </w:r>
      <w:bookmarkEnd w:id="1"/>
    </w:p>
    <w:p w:rsidR="00673F3F" w:rsidRDefault="00094E35">
      <w:pPr>
        <w:pStyle w:val="Nadpis1"/>
        <w:tabs>
          <w:tab w:val="center" w:pos="450"/>
          <w:tab w:val="center" w:pos="4172"/>
        </w:tabs>
        <w:spacing w:after="120" w:line="259" w:lineRule="auto"/>
        <w:ind w:left="0" w:firstLine="0"/>
      </w:pPr>
      <w:bookmarkStart w:id="2" w:name="_Toc56747"/>
      <w:r>
        <w:rPr>
          <w:rFonts w:ascii="Calibri" w:eastAsia="Calibri" w:hAnsi="Calibri" w:cs="Calibri"/>
          <w:b w:val="0"/>
          <w:sz w:val="22"/>
        </w:rPr>
        <w:tab/>
      </w:r>
      <w:r w:rsidR="00F50E5F">
        <w:rPr>
          <w:rFonts w:ascii="Calibri" w:eastAsia="Calibri" w:hAnsi="Calibri" w:cs="Calibri"/>
          <w:b w:val="0"/>
          <w:sz w:val="22"/>
        </w:rPr>
        <w:t xml:space="preserve">       </w:t>
      </w:r>
      <w:r>
        <w:rPr>
          <w:b w:val="0"/>
          <w:color w:val="1D2125"/>
        </w:rPr>
        <w:t>5.</w:t>
      </w:r>
      <w:r w:rsidR="00F50E5F">
        <w:rPr>
          <w:b w:val="0"/>
          <w:color w:val="1D2125"/>
        </w:rPr>
        <w:t xml:space="preserve">  </w:t>
      </w:r>
      <w:r>
        <w:rPr>
          <w:b w:val="0"/>
          <w:color w:val="1D2125"/>
        </w:rPr>
        <w:t>Charakteristika  škol</w:t>
      </w:r>
      <w:r w:rsidR="00F50E5F">
        <w:rPr>
          <w:b w:val="0"/>
          <w:color w:val="1D2125"/>
        </w:rPr>
        <w:t>ního vzdělávacího programu vybrané</w:t>
      </w:r>
      <w:bookmarkEnd w:id="2"/>
      <w:r w:rsidR="00F50E5F">
        <w:rPr>
          <w:b w:val="0"/>
          <w:color w:val="1D2125"/>
        </w:rPr>
        <w:t xml:space="preserve"> školy</w:t>
      </w:r>
    </w:p>
    <w:p w:rsidR="00673F3F" w:rsidRDefault="00094E35">
      <w:pPr>
        <w:pStyle w:val="Nadpis1"/>
        <w:tabs>
          <w:tab w:val="center" w:pos="450"/>
          <w:tab w:val="center" w:pos="3119"/>
        </w:tabs>
        <w:spacing w:after="120" w:line="259" w:lineRule="auto"/>
        <w:ind w:left="0" w:firstLine="0"/>
      </w:pPr>
      <w:bookmarkStart w:id="3" w:name="_Toc56748"/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  <w:color w:val="1D2125"/>
        </w:rPr>
        <w:t>6.</w:t>
      </w:r>
      <w:r>
        <w:rPr>
          <w:b w:val="0"/>
          <w:color w:val="1D2125"/>
        </w:rPr>
        <w:tab/>
        <w:t xml:space="preserve">Písemné přípravy na </w:t>
      </w:r>
      <w:r w:rsidR="00775427">
        <w:rPr>
          <w:b w:val="0"/>
          <w:color w:val="1D2125"/>
        </w:rPr>
        <w:t>dvě</w:t>
      </w:r>
      <w:r>
        <w:rPr>
          <w:b w:val="0"/>
          <w:color w:val="1D2125"/>
        </w:rPr>
        <w:t xml:space="preserve"> vyučovací hodin</w:t>
      </w:r>
      <w:r w:rsidR="00775427">
        <w:rPr>
          <w:b w:val="0"/>
          <w:color w:val="1D2125"/>
        </w:rPr>
        <w:t>y</w:t>
      </w:r>
      <w:r>
        <w:rPr>
          <w:b w:val="0"/>
          <w:color w:val="1D2125"/>
        </w:rPr>
        <w:t xml:space="preserve"> praxe</w:t>
      </w:r>
      <w:bookmarkEnd w:id="3"/>
    </w:p>
    <w:p w:rsidR="00673F3F" w:rsidRDefault="00094E35">
      <w:pPr>
        <w:numPr>
          <w:ilvl w:val="0"/>
          <w:numId w:val="2"/>
        </w:numPr>
        <w:spacing w:after="120" w:line="259" w:lineRule="auto"/>
        <w:ind w:right="0" w:hanging="360"/>
        <w:jc w:val="left"/>
      </w:pPr>
      <w:r>
        <w:rPr>
          <w:color w:val="1D2125"/>
        </w:rPr>
        <w:t xml:space="preserve">Sebehodnocení v profesních kompetencích podle nástroje </w:t>
      </w:r>
    </w:p>
    <w:p w:rsidR="00673F3F" w:rsidRPr="00F50E5F" w:rsidRDefault="00094E35">
      <w:pPr>
        <w:numPr>
          <w:ilvl w:val="0"/>
          <w:numId w:val="2"/>
        </w:numPr>
        <w:spacing w:after="280" w:line="259" w:lineRule="auto"/>
        <w:ind w:right="0" w:hanging="360"/>
        <w:jc w:val="left"/>
      </w:pPr>
      <w:r>
        <w:rPr>
          <w:color w:val="1D2125"/>
        </w:rPr>
        <w:t>Závěrečná reflektivní úvaha o vlastním profesním rozvoji</w:t>
      </w:r>
      <w:r w:rsidR="00357AEE">
        <w:rPr>
          <w:color w:val="1D2125"/>
        </w:rPr>
        <w:t>, vize</w:t>
      </w:r>
    </w:p>
    <w:p w:rsidR="00F50E5F" w:rsidRDefault="00F50E5F" w:rsidP="00F50E5F">
      <w:pPr>
        <w:spacing w:after="280" w:line="259" w:lineRule="auto"/>
        <w:ind w:left="705" w:right="0" w:firstLine="0"/>
        <w:jc w:val="left"/>
      </w:pPr>
    </w:p>
    <w:p w:rsidR="00066AAE" w:rsidRPr="00066AAE" w:rsidRDefault="00094E35" w:rsidP="00066AAE">
      <w:pPr>
        <w:spacing w:after="1985"/>
        <w:ind w:left="-5" w:right="0"/>
        <w:jc w:val="left"/>
        <w:rPr>
          <w:b/>
        </w:rPr>
      </w:pPr>
      <w:r>
        <w:rPr>
          <w:b/>
        </w:rPr>
        <w:t xml:space="preserve">II. Portfolio se odevzdává ve dvou vytištěných vyhotoveních a v elektronické podobě, po zkoušce se jedno vyhotovení vrací autorovi. </w:t>
      </w:r>
      <w:bookmarkStart w:id="4" w:name="_GoBack"/>
      <w:bookmarkEnd w:id="4"/>
      <w:r w:rsidR="00066AAE">
        <w:t>Při vkládání závěrečného portfolia do STAGU je nutné vyplnit anotaci a klíčová slova v českém anglickém jazyce</w:t>
      </w:r>
    </w:p>
    <w:p w:rsidR="00673F3F" w:rsidRDefault="00094E35">
      <w:pPr>
        <w:tabs>
          <w:tab w:val="center" w:pos="7161"/>
        </w:tabs>
        <w:spacing w:after="617"/>
        <w:ind w:left="-15" w:right="0" w:firstLine="0"/>
        <w:jc w:val="left"/>
      </w:pPr>
      <w:r>
        <w:lastRenderedPageBreak/>
        <w:tab/>
        <w:t xml:space="preserve"> </w:t>
      </w: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673F3F" w:rsidRDefault="00094E35">
      <w:pPr>
        <w:spacing w:after="153"/>
        <w:ind w:left="-5" w:right="0"/>
        <w:jc w:val="left"/>
      </w:pPr>
      <w:r>
        <w:rPr>
          <w:b/>
        </w:rPr>
        <w:t>Čestné prohlášení:</w:t>
      </w:r>
    </w:p>
    <w:p w:rsidR="00673F3F" w:rsidRDefault="00094E35">
      <w:pPr>
        <w:spacing w:after="153"/>
        <w:ind w:left="-5" w:right="0"/>
      </w:pPr>
      <w:r>
        <w:t>Prohlašuji, že jsem portfolio studenta vypracoval</w:t>
      </w:r>
      <w:r w:rsidR="00775427">
        <w:t>/</w:t>
      </w:r>
      <w:r>
        <w:t>a samostatně a uvedl</w:t>
      </w:r>
      <w:r w:rsidR="00775427">
        <w:t>/</w:t>
      </w:r>
      <w:r>
        <w:t xml:space="preserve">a jsem všechny použité zdroje. </w:t>
      </w:r>
    </w:p>
    <w:p w:rsidR="00673F3F" w:rsidRDefault="00094E35">
      <w:pPr>
        <w:spacing w:after="153"/>
        <w:ind w:left="-5" w:right="0"/>
      </w:pPr>
      <w:r>
        <w:lastRenderedPageBreak/>
        <w:t xml:space="preserve">V </w:t>
      </w:r>
      <w:r w:rsidR="00775427">
        <w:t>………</w:t>
      </w:r>
      <w:r>
        <w:t xml:space="preserve"> dne</w:t>
      </w:r>
      <w:proofErr w:type="gramStart"/>
      <w:r>
        <w:t xml:space="preserve"> </w:t>
      </w:r>
      <w:r w:rsidR="00775427">
        <w:t>….</w:t>
      </w:r>
      <w:proofErr w:type="gramEnd"/>
      <w:r w:rsidR="00775427">
        <w:t>.května</w:t>
      </w:r>
      <w:r>
        <w:t xml:space="preserve"> 202</w:t>
      </w:r>
      <w:r w:rsidR="00775427">
        <w:t>6</w:t>
      </w:r>
      <w:r>
        <w:t xml:space="preserve"> </w:t>
      </w:r>
    </w:p>
    <w:p w:rsidR="00673F3F" w:rsidRDefault="00094E35" w:rsidP="0059290C">
      <w:pPr>
        <w:ind w:left="-5" w:right="0"/>
        <w:sectPr w:rsidR="00673F3F">
          <w:footerReference w:type="even" r:id="rId8"/>
          <w:footerReference w:type="default" r:id="rId9"/>
          <w:footerReference w:type="first" r:id="rId10"/>
          <w:pgSz w:w="11906" w:h="16838"/>
          <w:pgMar w:top="1427" w:right="1414" w:bottom="1449" w:left="1419" w:header="708" w:footer="708" w:gutter="0"/>
          <w:cols w:space="708"/>
        </w:sectPr>
      </w:pPr>
      <w:r>
        <w:t>Podpi</w:t>
      </w:r>
      <w:r w:rsidR="0059290C">
        <w:t>s</w:t>
      </w:r>
    </w:p>
    <w:p w:rsidR="00673F3F" w:rsidRDefault="00673F3F" w:rsidP="0059290C">
      <w:pPr>
        <w:tabs>
          <w:tab w:val="center" w:pos="450"/>
          <w:tab w:val="center" w:pos="3715"/>
        </w:tabs>
        <w:spacing w:after="355"/>
        <w:ind w:left="0" w:right="0" w:firstLine="0"/>
        <w:jc w:val="left"/>
      </w:pPr>
    </w:p>
    <w:sectPr w:rsidR="00673F3F">
      <w:footerReference w:type="even" r:id="rId11"/>
      <w:footerReference w:type="default" r:id="rId12"/>
      <w:footerReference w:type="first" r:id="rId13"/>
      <w:pgSz w:w="11906" w:h="16838"/>
      <w:pgMar w:top="1418" w:right="1414" w:bottom="1428" w:left="1419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E35" w:rsidRDefault="00094E35">
      <w:pPr>
        <w:spacing w:after="0" w:line="240" w:lineRule="auto"/>
      </w:pPr>
      <w:r>
        <w:separator/>
      </w:r>
    </w:p>
  </w:endnote>
  <w:endnote w:type="continuationSeparator" w:id="0">
    <w:p w:rsidR="00094E35" w:rsidRDefault="00094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E35" w:rsidRDefault="00094E35">
      <w:pPr>
        <w:spacing w:after="0" w:line="240" w:lineRule="auto"/>
      </w:pPr>
      <w:r>
        <w:separator/>
      </w:r>
    </w:p>
  </w:footnote>
  <w:footnote w:type="continuationSeparator" w:id="0">
    <w:p w:rsidR="00094E35" w:rsidRDefault="00094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F53AB"/>
    <w:multiLevelType w:val="hybridMultilevel"/>
    <w:tmpl w:val="02B098A8"/>
    <w:lvl w:ilvl="0" w:tplc="D77AE66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313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C096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235B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2AD7F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44C3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AE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014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0A867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7024C"/>
    <w:multiLevelType w:val="hybridMultilevel"/>
    <w:tmpl w:val="89842E5C"/>
    <w:lvl w:ilvl="0" w:tplc="D578EDD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388E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0873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AA68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0C87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A318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8079E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CE20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B60BB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0552E"/>
    <w:multiLevelType w:val="hybridMultilevel"/>
    <w:tmpl w:val="FA2E4504"/>
    <w:lvl w:ilvl="0" w:tplc="20A84AC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F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924F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56661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EB3E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4AEE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E9B6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6EBFD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292A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2A231F"/>
    <w:multiLevelType w:val="hybridMultilevel"/>
    <w:tmpl w:val="0F2ECA20"/>
    <w:lvl w:ilvl="0" w:tplc="A96C32C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6891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A678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445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DCF3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A15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488B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425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6572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C85B41"/>
    <w:multiLevelType w:val="hybridMultilevel"/>
    <w:tmpl w:val="4DFE6AB4"/>
    <w:lvl w:ilvl="0" w:tplc="FF3A199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585FC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08FA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E7E4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22D7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E8B7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003C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EE71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4DAA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1D075E"/>
    <w:multiLevelType w:val="hybridMultilevel"/>
    <w:tmpl w:val="C11606E2"/>
    <w:lvl w:ilvl="0" w:tplc="8E587326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EEAA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6CF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4A0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0C84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A58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EA4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256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012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730C24"/>
    <w:multiLevelType w:val="hybridMultilevel"/>
    <w:tmpl w:val="D31217C6"/>
    <w:lvl w:ilvl="0" w:tplc="84B815B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24C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49AA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30B63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E4978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EB74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A04C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C872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CD59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F34FB5"/>
    <w:multiLevelType w:val="hybridMultilevel"/>
    <w:tmpl w:val="2624965C"/>
    <w:lvl w:ilvl="0" w:tplc="EEC23BF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C1B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BCC5B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2CA1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A054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5C058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E59B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E00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0CE2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641115"/>
    <w:multiLevelType w:val="hybridMultilevel"/>
    <w:tmpl w:val="0254CCC4"/>
    <w:lvl w:ilvl="0" w:tplc="12BE791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0025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38B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6CE2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2199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4125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BA74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FB9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DAE1D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7E7BFE"/>
    <w:multiLevelType w:val="hybridMultilevel"/>
    <w:tmpl w:val="335CA7CA"/>
    <w:lvl w:ilvl="0" w:tplc="6F1C16A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A840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1C160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6169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C89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4B2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C322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4F1B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AAEE2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F3F"/>
    <w:rsid w:val="00066AAE"/>
    <w:rsid w:val="00094E35"/>
    <w:rsid w:val="000A66E1"/>
    <w:rsid w:val="00357AEE"/>
    <w:rsid w:val="0059290C"/>
    <w:rsid w:val="00673F3F"/>
    <w:rsid w:val="00775427"/>
    <w:rsid w:val="00EC64FE"/>
    <w:rsid w:val="00F5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B0EA"/>
  <w15:docId w15:val="{81DE0D59-9B8C-40F0-B4C5-209B34B5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2" w:line="264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53" w:line="264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53" w:line="264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paragraph" w:styleId="Obsah1">
    <w:name w:val="toc 1"/>
    <w:hidden/>
    <w:pPr>
      <w:spacing w:after="116"/>
      <w:ind w:left="25" w:right="21" w:hanging="10"/>
    </w:pPr>
    <w:rPr>
      <w:rFonts w:ascii="Times New Roman" w:eastAsia="Times New Roman" w:hAnsi="Times New Roman" w:cs="Times New Roman"/>
      <w:b/>
      <w:color w:val="000000"/>
    </w:rPr>
  </w:style>
  <w:style w:type="paragraph" w:styleId="Obsah2">
    <w:name w:val="toc 2"/>
    <w:hidden/>
    <w:pPr>
      <w:spacing w:after="121"/>
      <w:ind w:left="245" w:right="21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4A149F84-9598-4352-85FA-9EAF9190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Majdiaková</dc:creator>
  <cp:keywords/>
  <cp:lastModifiedBy>Kovarikova, Miroslava</cp:lastModifiedBy>
  <cp:revision>2</cp:revision>
  <dcterms:created xsi:type="dcterms:W3CDTF">2026-09-14T19:48:00Z</dcterms:created>
  <dcterms:modified xsi:type="dcterms:W3CDTF">2026-09-14T19:48:00Z</dcterms:modified>
</cp:coreProperties>
</file>